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E94" w:rsidRDefault="007D480A">
      <w:r>
        <w:rPr>
          <w:noProof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4" name="Рисунок 4" descr="C:\Users\Альфия\Pictures\2016-06-23 изм. в кол.дог\изм. в кол.до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фия\Pictures\2016-06-23 изм. в кол.дог\изм. в кол.до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80A" w:rsidRDefault="007D480A"/>
    <w:p w:rsidR="007D480A" w:rsidRDefault="007D480A"/>
    <w:p w:rsidR="007D480A" w:rsidRDefault="007D480A"/>
    <w:p w:rsidR="007D480A" w:rsidRDefault="007D480A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5" name="Рисунок 5" descr="C:\Users\Альфия\Pictures\2016-06-23 изм2\изм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фия\Pictures\2016-06-23 изм2\изм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80A" w:rsidRDefault="007D480A"/>
    <w:p w:rsidR="007D480A" w:rsidRDefault="007D480A"/>
    <w:p w:rsidR="007D480A" w:rsidRDefault="007D480A" w:rsidP="007D480A">
      <w:pPr>
        <w:shd w:val="clear" w:color="auto" w:fill="FFFFFF"/>
        <w:spacing w:before="154"/>
        <w:ind w:right="-1" w:firstLine="142"/>
        <w:jc w:val="both"/>
        <w:rPr>
          <w:b/>
          <w:sz w:val="24"/>
          <w:szCs w:val="24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В соответствии с изменениями и дополнениями, внесенными в территориальное Соглашение между управлением образования исполкома БМР и СПО  учреждений образования БМР  на 2014-2016гг. в связи с изменением законодательства   внести изменения и дополнения в коллективный договор </w:t>
      </w:r>
      <w:r>
        <w:rPr>
          <w:rFonts w:ascii="Times New Roman" w:eastAsia="Calibri" w:hAnsi="Times New Roman" w:cs="Times New Roman"/>
          <w:bCs/>
          <w:color w:val="000000"/>
          <w:spacing w:val="2"/>
          <w:sz w:val="24"/>
          <w:szCs w:val="28"/>
        </w:rPr>
        <w:t xml:space="preserve">Муниципального бюджетного дошкольного образовательного учреждения </w:t>
      </w:r>
      <w:proofErr w:type="gramStart"/>
      <w:r>
        <w:rPr>
          <w:rFonts w:ascii="Times New Roman" w:eastAsia="Calibri" w:hAnsi="Times New Roman" w:cs="Times New Roman"/>
          <w:bCs/>
          <w:color w:val="000000"/>
          <w:spacing w:val="2"/>
          <w:sz w:val="24"/>
          <w:szCs w:val="28"/>
        </w:rPr>
        <w:t>Старо-Исаковский</w:t>
      </w:r>
      <w:proofErr w:type="gramEnd"/>
      <w:r>
        <w:rPr>
          <w:rFonts w:ascii="Times New Roman" w:eastAsia="Calibri" w:hAnsi="Times New Roman" w:cs="Times New Roman"/>
          <w:bCs/>
          <w:color w:val="000000"/>
          <w:spacing w:val="2"/>
          <w:sz w:val="24"/>
          <w:szCs w:val="28"/>
        </w:rPr>
        <w:t xml:space="preserve"> детский сад «Елочка» </w:t>
      </w:r>
      <w:proofErr w:type="spellStart"/>
      <w:r>
        <w:rPr>
          <w:rFonts w:ascii="Times New Roman" w:eastAsia="Calibri" w:hAnsi="Times New Roman" w:cs="Times New Roman"/>
          <w:bCs/>
          <w:color w:val="000000"/>
          <w:spacing w:val="2"/>
          <w:sz w:val="24"/>
          <w:szCs w:val="28"/>
        </w:rPr>
        <w:t>Бугульминского</w:t>
      </w:r>
      <w:proofErr w:type="spellEnd"/>
      <w:r>
        <w:rPr>
          <w:rFonts w:ascii="Times New Roman" w:eastAsia="Calibri" w:hAnsi="Times New Roman" w:cs="Times New Roman"/>
          <w:bCs/>
          <w:color w:val="000000"/>
          <w:spacing w:val="2"/>
          <w:sz w:val="24"/>
          <w:szCs w:val="28"/>
        </w:rPr>
        <w:t xml:space="preserve"> муниципального района Республики Татарстан:</w:t>
      </w: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Пункт 3.1.3. изложить в следующей редакции</w:t>
      </w:r>
      <w:r>
        <w:rPr>
          <w:sz w:val="24"/>
          <w:szCs w:val="24"/>
        </w:rPr>
        <w:t xml:space="preserve"> «Условия трудового договора не могут ущемлять социально-экономические, трудовые права работников, определенные законодательством, коллективным договором образовательной организации. </w:t>
      </w: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частью 1 ст.57 ТК РФ трудовой договор содержит полную информацию о сторонах трудового договора.</w:t>
      </w: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Обязательными для включения в трудовой договор являются следующие условия: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0" w:name="sub_57022"/>
      <w:r>
        <w:rPr>
          <w:rFonts w:ascii="Times New Roman" w:hAnsi="Times New Roman"/>
          <w:sz w:val="24"/>
          <w:szCs w:val="24"/>
        </w:rPr>
        <w:t>место работы, а в случае, когда работник принимается для работы в филиале, представительстве или ином обособленном структурном подразделении организации, расположенном в другой местности, - место работы с указанием обособленного структурного подразделения и его местонахождения;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1" w:name="sub_57024"/>
      <w:bookmarkEnd w:id="0"/>
      <w:r>
        <w:rPr>
          <w:rFonts w:ascii="Times New Roman" w:hAnsi="Times New Roman"/>
          <w:sz w:val="24"/>
          <w:szCs w:val="24"/>
        </w:rPr>
        <w:t xml:space="preserve">трудовая функция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работы). </w:t>
      </w:r>
      <w:proofErr w:type="gramStart"/>
      <w:r>
        <w:rPr>
          <w:rFonts w:ascii="Times New Roman" w:hAnsi="Times New Roman"/>
          <w:sz w:val="24"/>
          <w:szCs w:val="24"/>
        </w:rPr>
        <w:t xml:space="preserve">Если в соответствии с настоящим Кодексом,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</w:t>
      </w:r>
      <w:hyperlink r:id="rId7" w:history="1">
        <w:r>
          <w:rPr>
            <w:rStyle w:val="a8"/>
            <w:rFonts w:ascii="Times New Roman" w:hAnsi="Times New Roman"/>
            <w:b w:val="0"/>
            <w:sz w:val="24"/>
            <w:szCs w:val="24"/>
          </w:rPr>
          <w:t>порядке</w:t>
        </w:r>
      </w:hyperlink>
      <w:r>
        <w:rPr>
          <w:rFonts w:ascii="Times New Roman" w:hAnsi="Times New Roman"/>
          <w:sz w:val="24"/>
          <w:szCs w:val="24"/>
        </w:rPr>
        <w:t>, устанавливаемом Правительством Российской Федерации, и соответствующим федеральным государственным образовательным стандартам;</w:t>
      </w:r>
      <w:proofErr w:type="gramEnd"/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2" w:name="sub_57023"/>
      <w:bookmarkEnd w:id="1"/>
      <w:r>
        <w:rPr>
          <w:rFonts w:ascii="Times New Roman" w:hAnsi="Times New Roman"/>
          <w:sz w:val="24"/>
          <w:szCs w:val="24"/>
        </w:rPr>
        <w:t xml:space="preserve">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настоящим </w:t>
      </w:r>
      <w:hyperlink r:id="rId8" w:anchor="sub_59" w:history="1">
        <w:r>
          <w:rPr>
            <w:rStyle w:val="a8"/>
            <w:rFonts w:ascii="Times New Roman" w:hAnsi="Times New Roman"/>
            <w:sz w:val="24"/>
            <w:szCs w:val="24"/>
          </w:rPr>
          <w:t>Кодексом</w:t>
        </w:r>
      </w:hyperlink>
      <w:r>
        <w:rPr>
          <w:rFonts w:ascii="Times New Roman" w:hAnsi="Times New Roman"/>
          <w:sz w:val="24"/>
          <w:szCs w:val="24"/>
        </w:rPr>
        <w:t xml:space="preserve"> или иным федеральным законом;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3" w:name="sub_57028"/>
      <w:bookmarkEnd w:id="2"/>
      <w:r>
        <w:rPr>
          <w:rFonts w:ascii="Times New Roman" w:hAnsi="Times New Roman"/>
          <w:sz w:val="24"/>
          <w:szCs w:val="24"/>
        </w:rPr>
        <w:t>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4" w:name="sub_57027"/>
      <w:bookmarkEnd w:id="3"/>
      <w:r>
        <w:rPr>
          <w:rFonts w:ascii="Times New Roman" w:hAnsi="Times New Roman"/>
          <w:sz w:val="24"/>
          <w:szCs w:val="24"/>
        </w:rPr>
        <w:t>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5" w:name="sub_5727"/>
      <w:bookmarkEnd w:id="4"/>
      <w:r>
        <w:rPr>
          <w:rFonts w:ascii="Times New Roman" w:hAnsi="Times New Roman"/>
          <w:sz w:val="24"/>
          <w:szCs w:val="24"/>
        </w:rPr>
        <w:t>гарантии и компенсации за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6" w:name="sub_5728"/>
      <w:bookmarkEnd w:id="5"/>
      <w:r>
        <w:rPr>
          <w:rFonts w:ascii="Times New Roman" w:hAnsi="Times New Roman"/>
          <w:sz w:val="24"/>
          <w:szCs w:val="24"/>
        </w:rPr>
        <w:t>условия, определяющие в необходимых случаях характер работы (подвижной, разъездной, в пути, другой характер работы);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7" w:name="sub_57291"/>
      <w:bookmarkEnd w:id="6"/>
      <w:r>
        <w:rPr>
          <w:rFonts w:ascii="Times New Roman" w:hAnsi="Times New Roman"/>
          <w:sz w:val="24"/>
          <w:szCs w:val="24"/>
        </w:rPr>
        <w:t>условия труда на рабочем месте;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8" w:name="sub_5729"/>
      <w:bookmarkEnd w:id="7"/>
      <w:r>
        <w:rPr>
          <w:rFonts w:ascii="Times New Roman" w:hAnsi="Times New Roman"/>
          <w:sz w:val="24"/>
          <w:szCs w:val="24"/>
        </w:rPr>
        <w:t>условие об обязательном социальном страховании работника в соответствии с настоящим Кодексом и иными федеральными законами;</w:t>
      </w:r>
    </w:p>
    <w:p w:rsidR="007D480A" w:rsidRDefault="007D480A" w:rsidP="007D480A">
      <w:pPr>
        <w:pStyle w:val="a7"/>
        <w:numPr>
          <w:ilvl w:val="0"/>
          <w:numId w:val="1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bookmarkStart w:id="9" w:name="sub_57210"/>
      <w:bookmarkEnd w:id="8"/>
      <w:r>
        <w:rPr>
          <w:rFonts w:ascii="Times New Roman" w:hAnsi="Times New Roman"/>
          <w:sz w:val="24"/>
          <w:szCs w:val="24"/>
        </w:rPr>
        <w:t>другие условия в случаях, предусмотренных трудовым законодательством и иными нормативными правовыми актами, содержащими нормы трудового права.</w:t>
      </w:r>
    </w:p>
    <w:p w:rsidR="007D480A" w:rsidRDefault="007D480A" w:rsidP="007D480A">
      <w:pPr>
        <w:tabs>
          <w:tab w:val="left" w:pos="567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5703"/>
      <w:bookmarkEnd w:id="9"/>
      <w:r>
        <w:rPr>
          <w:rFonts w:ascii="Times New Roman" w:hAnsi="Times New Roman" w:cs="Times New Roman"/>
          <w:sz w:val="24"/>
          <w:szCs w:val="24"/>
        </w:rPr>
        <w:t xml:space="preserve">Если при заключении трудового договора в него не были включены какие-либо сведения и (или) условия из числа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anchor="sub_57" w:history="1">
        <w:r>
          <w:rPr>
            <w:rStyle w:val="a8"/>
            <w:rFonts w:ascii="Times New Roman" w:hAnsi="Times New Roman" w:cs="Times New Roman"/>
            <w:sz w:val="24"/>
            <w:szCs w:val="24"/>
          </w:rPr>
          <w:t>частями первой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 </w:t>
      </w:r>
      <w:hyperlink r:id="rId10" w:anchor="sub_5702" w:history="1">
        <w:r>
          <w:rPr>
            <w:rStyle w:val="a8"/>
            <w:rFonts w:ascii="Times New Roman" w:hAnsi="Times New Roman" w:cs="Times New Roman"/>
            <w:sz w:val="24"/>
            <w:szCs w:val="24"/>
          </w:rPr>
          <w:t>второй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настоящей статьи, то это не является основанием для признания трудового договора незаключенным или его расторжения. Трудовой договор должен быть дополнен недостающими сведениями и (или) условиями. При этом недостающие сведения вносятся непосредственно в те</w:t>
      </w:r>
      <w:proofErr w:type="gramStart"/>
      <w:r>
        <w:rPr>
          <w:rFonts w:ascii="Times New Roman" w:hAnsi="Times New Roman" w:cs="Times New Roman"/>
          <w:sz w:val="24"/>
          <w:szCs w:val="24"/>
        </w:rPr>
        <w:t>кст тр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удового договора, а недостающие условия определяются </w:t>
      </w:r>
      <w:r>
        <w:rPr>
          <w:rFonts w:ascii="Times New Roman" w:hAnsi="Times New Roman" w:cs="Times New Roman"/>
          <w:sz w:val="24"/>
          <w:szCs w:val="24"/>
        </w:rPr>
        <w:lastRenderedPageBreak/>
        <w:t>приложением к трудовому договору либо отдельным соглашением сторон, заключаемым в письменной форме, которые являются неотъемлемой частью трудового договора.</w:t>
      </w:r>
    </w:p>
    <w:p w:rsidR="007D480A" w:rsidRDefault="007D480A" w:rsidP="007D480A">
      <w:pPr>
        <w:tabs>
          <w:tab w:val="left" w:pos="567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5713"/>
      <w:bookmarkEnd w:id="10"/>
      <w:proofErr w:type="gramStart"/>
      <w:r>
        <w:rPr>
          <w:rFonts w:ascii="Times New Roman" w:hAnsi="Times New Roman" w:cs="Times New Roman"/>
          <w:sz w:val="24"/>
          <w:szCs w:val="24"/>
        </w:rPr>
        <w:t>В трудовом договоре могут предусматриваться дополнительные условия, не ухудшающие положение работника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актами.</w:t>
      </w:r>
      <w:proofErr w:type="gramEnd"/>
    </w:p>
    <w:bookmarkEnd w:id="11"/>
    <w:p w:rsidR="007D480A" w:rsidRDefault="007D480A" w:rsidP="007D480A">
      <w:pPr>
        <w:tabs>
          <w:tab w:val="left" w:pos="567"/>
          <w:tab w:val="left" w:pos="6865"/>
        </w:tabs>
        <w:ind w:right="113"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Пункт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3.8. </w:t>
      </w:r>
      <w:r>
        <w:rPr>
          <w:rFonts w:ascii="Times New Roman" w:hAnsi="Times New Roman" w:cs="Times New Roman"/>
          <w:b/>
          <w:sz w:val="24"/>
          <w:szCs w:val="24"/>
        </w:rPr>
        <w:t>изложить в следующей редакции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Продолжительность рабочего времени и времени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отдыха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должности, условий труда и других факторов.</w:t>
      </w:r>
    </w:p>
    <w:p w:rsidR="007D480A" w:rsidRDefault="007D480A" w:rsidP="007D480A">
      <w:pPr>
        <w:tabs>
          <w:tab w:val="left" w:pos="567"/>
          <w:tab w:val="left" w:pos="6865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Приказом Министерства образования и науки Российской Федерации </w:t>
      </w:r>
      <w:r>
        <w:rPr>
          <w:rFonts w:ascii="Times New Roman" w:eastAsia="Calibri" w:hAnsi="Times New Roman" w:cs="Times New Roman"/>
          <w:b/>
          <w:sz w:val="24"/>
          <w:szCs w:val="24"/>
        </w:rPr>
        <w:t>от 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декабря 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года № </w:t>
      </w:r>
      <w:r>
        <w:rPr>
          <w:rFonts w:ascii="Times New Roman" w:hAnsi="Times New Roman" w:cs="Times New Roman"/>
          <w:b/>
          <w:sz w:val="24"/>
          <w:szCs w:val="24"/>
        </w:rPr>
        <w:t>1601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«О продолжительности рабочего времени (норм</w:t>
      </w:r>
      <w:r>
        <w:rPr>
          <w:rFonts w:ascii="Times New Roman" w:hAnsi="Times New Roman" w:cs="Times New Roman"/>
          <w:b/>
          <w:sz w:val="24"/>
          <w:szCs w:val="24"/>
        </w:rPr>
        <w:t>ах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часов педагогической работы за ставку заработной платы) педагогических работников</w:t>
      </w:r>
      <w:r>
        <w:rPr>
          <w:rFonts w:ascii="Times New Roman" w:hAnsi="Times New Roman" w:cs="Times New Roman"/>
          <w:b/>
          <w:sz w:val="24"/>
          <w:szCs w:val="24"/>
        </w:rPr>
        <w:t xml:space="preserve"> и о порядке определения учебной нагрузки педагогических работников, оговариваемой в трудовом договоре»</w:t>
      </w:r>
      <w:r>
        <w:rPr>
          <w:rFonts w:ascii="Times New Roman" w:eastAsia="Calibri" w:hAnsi="Times New Roman" w:cs="Times New Roman"/>
          <w:sz w:val="24"/>
          <w:szCs w:val="24"/>
        </w:rPr>
        <w:t>, Приказом Министерства образования и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науки РФ от 27 марта 2006 года № 69 «Об особенностях режима рабочего времени и времени отдыха педагогических и других работников образовательных учреждений.</w:t>
      </w:r>
    </w:p>
    <w:p w:rsidR="007D480A" w:rsidRDefault="007D480A" w:rsidP="007D480A">
      <w:pPr>
        <w:tabs>
          <w:tab w:val="left" w:pos="567"/>
          <w:tab w:val="left" w:pos="6865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D480A" w:rsidRDefault="007D480A" w:rsidP="007D480A">
      <w:pPr>
        <w:shd w:val="clear" w:color="auto" w:fill="FFFFFF"/>
        <w:tabs>
          <w:tab w:val="left" w:pos="567"/>
        </w:tabs>
        <w:ind w:right="134" w:firstLine="284"/>
        <w:contextualSpacing/>
        <w:jc w:val="center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IV</w:t>
      </w: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u w:val="single"/>
        </w:rPr>
        <w:t>. Оплата труда.</w:t>
      </w:r>
    </w:p>
    <w:p w:rsidR="007D480A" w:rsidRDefault="007D480A" w:rsidP="007D480A">
      <w:pPr>
        <w:pStyle w:val="ConsPlusNormal"/>
        <w:widowControl/>
        <w:tabs>
          <w:tab w:val="left" w:pos="567"/>
        </w:tabs>
        <w:suppressAutoHyphens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Пункт 4.2.3. изложить в следующей редакции</w:t>
      </w:r>
      <w:r>
        <w:rPr>
          <w:rFonts w:ascii="Times New Roman" w:hAnsi="Times New Roman" w:cs="Times New Roman"/>
          <w:sz w:val="24"/>
          <w:szCs w:val="24"/>
        </w:rPr>
        <w:t xml:space="preserve"> «К выплатам компенсационного характера в организациях относятся:</w:t>
      </w:r>
    </w:p>
    <w:p w:rsidR="007D480A" w:rsidRDefault="007D480A" w:rsidP="007D480A">
      <w:pPr>
        <w:pStyle w:val="a7"/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выплаты специалистам за работу в сельской местности;</w:t>
      </w:r>
    </w:p>
    <w:p w:rsidR="007D480A" w:rsidRDefault="007D480A" w:rsidP="007D480A">
      <w:pPr>
        <w:pStyle w:val="a7"/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выплаты работникам, занятым на работах с вредными и (или) опасными и иными особыми условиями труда;</w:t>
      </w:r>
    </w:p>
    <w:p w:rsidR="007D480A" w:rsidRDefault="007D480A" w:rsidP="007D480A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нормальных;</w:t>
      </w:r>
    </w:p>
    <w:p w:rsidR="007D480A" w:rsidRDefault="007D480A" w:rsidP="007D480A">
      <w:pPr>
        <w:pStyle w:val="a7"/>
        <w:tabs>
          <w:tab w:val="left" w:pos="567"/>
        </w:tabs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Размер, порядок и условия выплат компенсационного характера устанавливаются нормативными правовыми актами РФ и РТ, локальными нормативными актами». </w:t>
      </w:r>
    </w:p>
    <w:p w:rsidR="007D480A" w:rsidRDefault="007D480A" w:rsidP="007D480A">
      <w:pPr>
        <w:tabs>
          <w:tab w:val="left" w:pos="567"/>
        </w:tabs>
        <w:ind w:firstLine="284"/>
        <w:rPr>
          <w:rFonts w:ascii="Times New Roman" w:hAnsi="Times New Roman" w:cs="Times New Roman"/>
          <w:sz w:val="24"/>
          <w:szCs w:val="24"/>
        </w:rPr>
      </w:pP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Раздел Х</w:t>
      </w:r>
      <w:proofErr w:type="gramStart"/>
      <w:r>
        <w:rPr>
          <w:b/>
          <w:sz w:val="24"/>
          <w:szCs w:val="24"/>
          <w:u w:val="single"/>
          <w:lang w:val="en-US"/>
        </w:rPr>
        <w:t>I</w:t>
      </w:r>
      <w:proofErr w:type="gramEnd"/>
      <w:r>
        <w:rPr>
          <w:b/>
          <w:sz w:val="24"/>
          <w:szCs w:val="24"/>
          <w:u w:val="single"/>
        </w:rPr>
        <w:t xml:space="preserve">. Пенсионное обеспечение.      </w:t>
      </w:r>
      <w:r>
        <w:rPr>
          <w:sz w:val="24"/>
          <w:szCs w:val="24"/>
        </w:rPr>
        <w:t xml:space="preserve">Пункт 11.1. изложить в следующей редакции «В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«Об обязательном пенсионном страховании в Российской Федерации» № 167 –ФЗ от 15.12.2001г., "О страховых пенсиях" </w:t>
      </w:r>
      <w:r>
        <w:rPr>
          <w:rStyle w:val="a8"/>
          <w:sz w:val="24"/>
          <w:szCs w:val="24"/>
        </w:rPr>
        <w:t>Федерального закона от 28 декабря 2013 г. N 400-ФЗ;</w:t>
      </w:r>
      <w:r>
        <w:rPr>
          <w:sz w:val="24"/>
          <w:szCs w:val="24"/>
        </w:rPr>
        <w:t xml:space="preserve"> Стратегии долгосрочного развития пенсионной системы Российской Федерации (распоряжение Правительства РФ от 25.12.2012г. № 2524) и других правовых нормативных актов в области пенсионного страхования, в том числе:</w:t>
      </w: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-обеспечивает своевременную и полную уплату страховых взносов в Пенсионный фонд РФ;</w:t>
      </w:r>
    </w:p>
    <w:p w:rsidR="007D480A" w:rsidRDefault="007D480A" w:rsidP="007D480A">
      <w:pPr>
        <w:pStyle w:val="a5"/>
        <w:tabs>
          <w:tab w:val="left" w:pos="567"/>
        </w:tabs>
        <w:ind w:left="0" w:firstLine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-своевременно представляет в Пенсионный фонд РФ достоверные индивидуальные сведения;</w:t>
      </w:r>
    </w:p>
    <w:p w:rsidR="007D480A" w:rsidRDefault="007D480A" w:rsidP="007D480A">
      <w:r>
        <w:rPr>
          <w:sz w:val="24"/>
          <w:szCs w:val="24"/>
        </w:rPr>
        <w:t xml:space="preserve">-знакомит работников с информацией персонифицированного учета, представленной </w:t>
      </w:r>
      <w:proofErr w:type="gramStart"/>
      <w:r>
        <w:rPr>
          <w:sz w:val="24"/>
          <w:szCs w:val="24"/>
        </w:rPr>
        <w:t>в</w:t>
      </w:r>
      <w:proofErr w:type="gramEnd"/>
    </w:p>
    <w:p w:rsidR="007D480A" w:rsidRDefault="007D480A"/>
    <w:p w:rsidR="007D480A" w:rsidRDefault="007D480A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6" name="Рисунок 6" descr="C:\Users\Альфия\Pictures\2016-06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фия\Pictures\2016-06-23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480A" w:rsidSect="00143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D2634"/>
    <w:multiLevelType w:val="hybridMultilevel"/>
    <w:tmpl w:val="A656B5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7D480A"/>
    <w:rsid w:val="000028D7"/>
    <w:rsid w:val="000034E2"/>
    <w:rsid w:val="00010C87"/>
    <w:rsid w:val="00023CEA"/>
    <w:rsid w:val="0002497A"/>
    <w:rsid w:val="00032361"/>
    <w:rsid w:val="0003287A"/>
    <w:rsid w:val="000429FF"/>
    <w:rsid w:val="000454CA"/>
    <w:rsid w:val="0004601D"/>
    <w:rsid w:val="000526ED"/>
    <w:rsid w:val="000534E5"/>
    <w:rsid w:val="00061B31"/>
    <w:rsid w:val="00061DB2"/>
    <w:rsid w:val="000623AC"/>
    <w:rsid w:val="000625BA"/>
    <w:rsid w:val="00067395"/>
    <w:rsid w:val="00074EBE"/>
    <w:rsid w:val="00082064"/>
    <w:rsid w:val="00083A67"/>
    <w:rsid w:val="00086CF9"/>
    <w:rsid w:val="00091535"/>
    <w:rsid w:val="00093309"/>
    <w:rsid w:val="000A083D"/>
    <w:rsid w:val="000A7E8D"/>
    <w:rsid w:val="000B353C"/>
    <w:rsid w:val="000B4981"/>
    <w:rsid w:val="000B4E8E"/>
    <w:rsid w:val="000B6729"/>
    <w:rsid w:val="000B7535"/>
    <w:rsid w:val="000C643C"/>
    <w:rsid w:val="000C7738"/>
    <w:rsid w:val="000D0232"/>
    <w:rsid w:val="000D09D4"/>
    <w:rsid w:val="000D3287"/>
    <w:rsid w:val="000D602B"/>
    <w:rsid w:val="000D7CE5"/>
    <w:rsid w:val="000E4AC5"/>
    <w:rsid w:val="000E4B21"/>
    <w:rsid w:val="000E5C91"/>
    <w:rsid w:val="000E5DA5"/>
    <w:rsid w:val="000E79A3"/>
    <w:rsid w:val="000F37A4"/>
    <w:rsid w:val="000F486C"/>
    <w:rsid w:val="001005E9"/>
    <w:rsid w:val="00106B88"/>
    <w:rsid w:val="00121A6E"/>
    <w:rsid w:val="00122F6A"/>
    <w:rsid w:val="0012512D"/>
    <w:rsid w:val="00130975"/>
    <w:rsid w:val="00130D24"/>
    <w:rsid w:val="0013362B"/>
    <w:rsid w:val="00133658"/>
    <w:rsid w:val="00143E94"/>
    <w:rsid w:val="001519AB"/>
    <w:rsid w:val="00151CBB"/>
    <w:rsid w:val="00152F70"/>
    <w:rsid w:val="00154655"/>
    <w:rsid w:val="00161CA9"/>
    <w:rsid w:val="00165F51"/>
    <w:rsid w:val="00166771"/>
    <w:rsid w:val="00166FB3"/>
    <w:rsid w:val="001722CE"/>
    <w:rsid w:val="00173CE6"/>
    <w:rsid w:val="0017460E"/>
    <w:rsid w:val="0017499D"/>
    <w:rsid w:val="00177157"/>
    <w:rsid w:val="00181F57"/>
    <w:rsid w:val="0018387B"/>
    <w:rsid w:val="00183BE3"/>
    <w:rsid w:val="00186AD7"/>
    <w:rsid w:val="001903C0"/>
    <w:rsid w:val="00190E6A"/>
    <w:rsid w:val="00195F1A"/>
    <w:rsid w:val="001A271C"/>
    <w:rsid w:val="001A285B"/>
    <w:rsid w:val="001A3DC0"/>
    <w:rsid w:val="001A543F"/>
    <w:rsid w:val="001B283D"/>
    <w:rsid w:val="001B351B"/>
    <w:rsid w:val="001B38A2"/>
    <w:rsid w:val="001B77FC"/>
    <w:rsid w:val="001C04E2"/>
    <w:rsid w:val="001C171E"/>
    <w:rsid w:val="001C2526"/>
    <w:rsid w:val="001C34DD"/>
    <w:rsid w:val="001C567C"/>
    <w:rsid w:val="001C5BDF"/>
    <w:rsid w:val="001D01CE"/>
    <w:rsid w:val="001D1D91"/>
    <w:rsid w:val="001D2686"/>
    <w:rsid w:val="001D4C40"/>
    <w:rsid w:val="001D6846"/>
    <w:rsid w:val="001E1E1A"/>
    <w:rsid w:val="001E3946"/>
    <w:rsid w:val="001E57D4"/>
    <w:rsid w:val="001E594A"/>
    <w:rsid w:val="001E6C6B"/>
    <w:rsid w:val="001E736D"/>
    <w:rsid w:val="001E741F"/>
    <w:rsid w:val="001F5A30"/>
    <w:rsid w:val="00201F9D"/>
    <w:rsid w:val="00202C69"/>
    <w:rsid w:val="00206ECB"/>
    <w:rsid w:val="00210D27"/>
    <w:rsid w:val="00214E07"/>
    <w:rsid w:val="002326A7"/>
    <w:rsid w:val="00232BDD"/>
    <w:rsid w:val="00233F24"/>
    <w:rsid w:val="00234CF0"/>
    <w:rsid w:val="00234DC5"/>
    <w:rsid w:val="00235AD0"/>
    <w:rsid w:val="00241D39"/>
    <w:rsid w:val="00245C1E"/>
    <w:rsid w:val="0024718A"/>
    <w:rsid w:val="002474F4"/>
    <w:rsid w:val="002507D3"/>
    <w:rsid w:val="0025246D"/>
    <w:rsid w:val="00254FAB"/>
    <w:rsid w:val="0026090C"/>
    <w:rsid w:val="0026278E"/>
    <w:rsid w:val="0026400D"/>
    <w:rsid w:val="00266144"/>
    <w:rsid w:val="00266880"/>
    <w:rsid w:val="0026786D"/>
    <w:rsid w:val="00270D8E"/>
    <w:rsid w:val="00273E4B"/>
    <w:rsid w:val="0027445A"/>
    <w:rsid w:val="00275A40"/>
    <w:rsid w:val="00282176"/>
    <w:rsid w:val="002927E3"/>
    <w:rsid w:val="00292920"/>
    <w:rsid w:val="002A45A7"/>
    <w:rsid w:val="002B120D"/>
    <w:rsid w:val="002C0352"/>
    <w:rsid w:val="002C0772"/>
    <w:rsid w:val="002C1161"/>
    <w:rsid w:val="002C215B"/>
    <w:rsid w:val="002C23C5"/>
    <w:rsid w:val="002C49C0"/>
    <w:rsid w:val="002E0414"/>
    <w:rsid w:val="002E4C29"/>
    <w:rsid w:val="002E728A"/>
    <w:rsid w:val="002F0700"/>
    <w:rsid w:val="002F57AC"/>
    <w:rsid w:val="002F5C9F"/>
    <w:rsid w:val="002F6083"/>
    <w:rsid w:val="002F6D54"/>
    <w:rsid w:val="00302739"/>
    <w:rsid w:val="003069AC"/>
    <w:rsid w:val="00306B5C"/>
    <w:rsid w:val="00311987"/>
    <w:rsid w:val="003213F8"/>
    <w:rsid w:val="00322C1C"/>
    <w:rsid w:val="0032630F"/>
    <w:rsid w:val="00331AF1"/>
    <w:rsid w:val="0034038E"/>
    <w:rsid w:val="0034095B"/>
    <w:rsid w:val="00340F42"/>
    <w:rsid w:val="00344DA1"/>
    <w:rsid w:val="00345761"/>
    <w:rsid w:val="00356631"/>
    <w:rsid w:val="003608CA"/>
    <w:rsid w:val="00366B22"/>
    <w:rsid w:val="00377414"/>
    <w:rsid w:val="00377EED"/>
    <w:rsid w:val="00381083"/>
    <w:rsid w:val="00382EDC"/>
    <w:rsid w:val="003876ED"/>
    <w:rsid w:val="003900FF"/>
    <w:rsid w:val="0039268A"/>
    <w:rsid w:val="00394028"/>
    <w:rsid w:val="003955BF"/>
    <w:rsid w:val="003A0AD7"/>
    <w:rsid w:val="003A4646"/>
    <w:rsid w:val="003A4B2B"/>
    <w:rsid w:val="003B4A4C"/>
    <w:rsid w:val="003C1906"/>
    <w:rsid w:val="003C5D47"/>
    <w:rsid w:val="003C7115"/>
    <w:rsid w:val="003D04DF"/>
    <w:rsid w:val="003D7249"/>
    <w:rsid w:val="003D7A71"/>
    <w:rsid w:val="003E0513"/>
    <w:rsid w:val="003E61F2"/>
    <w:rsid w:val="003F0B5D"/>
    <w:rsid w:val="003F2131"/>
    <w:rsid w:val="003F6A63"/>
    <w:rsid w:val="00410674"/>
    <w:rsid w:val="004136BA"/>
    <w:rsid w:val="0041606F"/>
    <w:rsid w:val="0041768A"/>
    <w:rsid w:val="00417D48"/>
    <w:rsid w:val="00426E16"/>
    <w:rsid w:val="00432668"/>
    <w:rsid w:val="004337D7"/>
    <w:rsid w:val="00436602"/>
    <w:rsid w:val="0043661A"/>
    <w:rsid w:val="00440DC2"/>
    <w:rsid w:val="00442327"/>
    <w:rsid w:val="0044289D"/>
    <w:rsid w:val="00444662"/>
    <w:rsid w:val="00445D03"/>
    <w:rsid w:val="00445E06"/>
    <w:rsid w:val="0044601F"/>
    <w:rsid w:val="0045505D"/>
    <w:rsid w:val="004613BA"/>
    <w:rsid w:val="004643E7"/>
    <w:rsid w:val="00464928"/>
    <w:rsid w:val="00465607"/>
    <w:rsid w:val="004742DA"/>
    <w:rsid w:val="00483D04"/>
    <w:rsid w:val="004840B6"/>
    <w:rsid w:val="0048610A"/>
    <w:rsid w:val="00486B9C"/>
    <w:rsid w:val="004870B7"/>
    <w:rsid w:val="0049141A"/>
    <w:rsid w:val="004A390D"/>
    <w:rsid w:val="004A7210"/>
    <w:rsid w:val="004B30B3"/>
    <w:rsid w:val="004B32C2"/>
    <w:rsid w:val="004B3798"/>
    <w:rsid w:val="004C6F3B"/>
    <w:rsid w:val="004D01A8"/>
    <w:rsid w:val="004D2126"/>
    <w:rsid w:val="004D30EA"/>
    <w:rsid w:val="004D3B4F"/>
    <w:rsid w:val="004E46FF"/>
    <w:rsid w:val="004E5FD6"/>
    <w:rsid w:val="005038FF"/>
    <w:rsid w:val="005114B6"/>
    <w:rsid w:val="005120E1"/>
    <w:rsid w:val="0051754A"/>
    <w:rsid w:val="00522462"/>
    <w:rsid w:val="00523DD5"/>
    <w:rsid w:val="00523DE0"/>
    <w:rsid w:val="00523E46"/>
    <w:rsid w:val="00524EC3"/>
    <w:rsid w:val="00527608"/>
    <w:rsid w:val="0053231A"/>
    <w:rsid w:val="00532C77"/>
    <w:rsid w:val="00533618"/>
    <w:rsid w:val="00535E1F"/>
    <w:rsid w:val="0054076A"/>
    <w:rsid w:val="00541D30"/>
    <w:rsid w:val="005429B3"/>
    <w:rsid w:val="0054594A"/>
    <w:rsid w:val="00546593"/>
    <w:rsid w:val="00546F41"/>
    <w:rsid w:val="00555DDC"/>
    <w:rsid w:val="00557773"/>
    <w:rsid w:val="005607EA"/>
    <w:rsid w:val="00560A99"/>
    <w:rsid w:val="0056512E"/>
    <w:rsid w:val="005665C9"/>
    <w:rsid w:val="00567CF2"/>
    <w:rsid w:val="00575F1E"/>
    <w:rsid w:val="00577DFA"/>
    <w:rsid w:val="00585F6F"/>
    <w:rsid w:val="00591EDA"/>
    <w:rsid w:val="0059316C"/>
    <w:rsid w:val="005931FD"/>
    <w:rsid w:val="00596D4C"/>
    <w:rsid w:val="005A361C"/>
    <w:rsid w:val="005A472D"/>
    <w:rsid w:val="005A53A0"/>
    <w:rsid w:val="005A5911"/>
    <w:rsid w:val="005A6C7B"/>
    <w:rsid w:val="005A7392"/>
    <w:rsid w:val="005B39AA"/>
    <w:rsid w:val="005B4D8C"/>
    <w:rsid w:val="005B56A9"/>
    <w:rsid w:val="005B70AB"/>
    <w:rsid w:val="005C3136"/>
    <w:rsid w:val="005C4A1E"/>
    <w:rsid w:val="005D56D0"/>
    <w:rsid w:val="005D5EEF"/>
    <w:rsid w:val="005D6B11"/>
    <w:rsid w:val="005E59D8"/>
    <w:rsid w:val="005E5BF7"/>
    <w:rsid w:val="005E75B5"/>
    <w:rsid w:val="005E77EB"/>
    <w:rsid w:val="005F3DB2"/>
    <w:rsid w:val="005F7C08"/>
    <w:rsid w:val="00604F65"/>
    <w:rsid w:val="00606F4A"/>
    <w:rsid w:val="00607C9F"/>
    <w:rsid w:val="006156C3"/>
    <w:rsid w:val="00617CE9"/>
    <w:rsid w:val="00621E96"/>
    <w:rsid w:val="00622B90"/>
    <w:rsid w:val="006258C3"/>
    <w:rsid w:val="006265CD"/>
    <w:rsid w:val="00626ADC"/>
    <w:rsid w:val="0063043F"/>
    <w:rsid w:val="006360F4"/>
    <w:rsid w:val="00637351"/>
    <w:rsid w:val="00640AFA"/>
    <w:rsid w:val="00640C8D"/>
    <w:rsid w:val="00644098"/>
    <w:rsid w:val="00644AD0"/>
    <w:rsid w:val="00651277"/>
    <w:rsid w:val="00656FE8"/>
    <w:rsid w:val="006618B3"/>
    <w:rsid w:val="00661D7D"/>
    <w:rsid w:val="00667DFE"/>
    <w:rsid w:val="006721DD"/>
    <w:rsid w:val="00672E22"/>
    <w:rsid w:val="006774AA"/>
    <w:rsid w:val="006810B9"/>
    <w:rsid w:val="00681245"/>
    <w:rsid w:val="00686C72"/>
    <w:rsid w:val="006A0920"/>
    <w:rsid w:val="006A1195"/>
    <w:rsid w:val="006A73F3"/>
    <w:rsid w:val="006A7908"/>
    <w:rsid w:val="006B0DE3"/>
    <w:rsid w:val="006B20A7"/>
    <w:rsid w:val="006B58B5"/>
    <w:rsid w:val="006C2EB1"/>
    <w:rsid w:val="006C551E"/>
    <w:rsid w:val="006C63DA"/>
    <w:rsid w:val="006D1C53"/>
    <w:rsid w:val="006D5F21"/>
    <w:rsid w:val="006E05AF"/>
    <w:rsid w:val="006E0E7E"/>
    <w:rsid w:val="006E3264"/>
    <w:rsid w:val="006E64CB"/>
    <w:rsid w:val="006F30A1"/>
    <w:rsid w:val="006F3846"/>
    <w:rsid w:val="00703E55"/>
    <w:rsid w:val="00706057"/>
    <w:rsid w:val="007107E2"/>
    <w:rsid w:val="00711877"/>
    <w:rsid w:val="007142BB"/>
    <w:rsid w:val="00714CFD"/>
    <w:rsid w:val="00715414"/>
    <w:rsid w:val="007177B6"/>
    <w:rsid w:val="007208B1"/>
    <w:rsid w:val="00723AEB"/>
    <w:rsid w:val="007323BB"/>
    <w:rsid w:val="0073318C"/>
    <w:rsid w:val="007333BA"/>
    <w:rsid w:val="007347EF"/>
    <w:rsid w:val="00736838"/>
    <w:rsid w:val="007375FF"/>
    <w:rsid w:val="00740258"/>
    <w:rsid w:val="00740454"/>
    <w:rsid w:val="007410E2"/>
    <w:rsid w:val="00742579"/>
    <w:rsid w:val="007451C2"/>
    <w:rsid w:val="00746D64"/>
    <w:rsid w:val="00753623"/>
    <w:rsid w:val="007554D8"/>
    <w:rsid w:val="007559E8"/>
    <w:rsid w:val="0076066F"/>
    <w:rsid w:val="007608AF"/>
    <w:rsid w:val="00760AC9"/>
    <w:rsid w:val="007619E3"/>
    <w:rsid w:val="00761F99"/>
    <w:rsid w:val="00764B97"/>
    <w:rsid w:val="007659FB"/>
    <w:rsid w:val="007708DC"/>
    <w:rsid w:val="00770B40"/>
    <w:rsid w:val="00770FB5"/>
    <w:rsid w:val="00777D25"/>
    <w:rsid w:val="0078357E"/>
    <w:rsid w:val="0078367D"/>
    <w:rsid w:val="00784BDB"/>
    <w:rsid w:val="00792E6F"/>
    <w:rsid w:val="007A11CC"/>
    <w:rsid w:val="007A1D1E"/>
    <w:rsid w:val="007C1CB3"/>
    <w:rsid w:val="007C3A9B"/>
    <w:rsid w:val="007C3DD1"/>
    <w:rsid w:val="007C41EA"/>
    <w:rsid w:val="007C45E0"/>
    <w:rsid w:val="007D12D5"/>
    <w:rsid w:val="007D1F00"/>
    <w:rsid w:val="007D4754"/>
    <w:rsid w:val="007D480A"/>
    <w:rsid w:val="007D72BB"/>
    <w:rsid w:val="007E1811"/>
    <w:rsid w:val="007E25D2"/>
    <w:rsid w:val="007E3618"/>
    <w:rsid w:val="007E6A6C"/>
    <w:rsid w:val="007E73DF"/>
    <w:rsid w:val="007F1501"/>
    <w:rsid w:val="007F348C"/>
    <w:rsid w:val="007F45A9"/>
    <w:rsid w:val="007F47A8"/>
    <w:rsid w:val="007F76BB"/>
    <w:rsid w:val="00800D6B"/>
    <w:rsid w:val="00803492"/>
    <w:rsid w:val="00804B57"/>
    <w:rsid w:val="0080735F"/>
    <w:rsid w:val="00812EC7"/>
    <w:rsid w:val="00813BD3"/>
    <w:rsid w:val="008200AD"/>
    <w:rsid w:val="008208B9"/>
    <w:rsid w:val="00821507"/>
    <w:rsid w:val="00825B8C"/>
    <w:rsid w:val="008354F2"/>
    <w:rsid w:val="00840384"/>
    <w:rsid w:val="008410B0"/>
    <w:rsid w:val="008476A4"/>
    <w:rsid w:val="008514FA"/>
    <w:rsid w:val="00856678"/>
    <w:rsid w:val="008577A6"/>
    <w:rsid w:val="0086004A"/>
    <w:rsid w:val="00860125"/>
    <w:rsid w:val="00862B5E"/>
    <w:rsid w:val="008655C8"/>
    <w:rsid w:val="00871B40"/>
    <w:rsid w:val="00876935"/>
    <w:rsid w:val="008776CF"/>
    <w:rsid w:val="0088256B"/>
    <w:rsid w:val="008A1399"/>
    <w:rsid w:val="008B291B"/>
    <w:rsid w:val="008B643D"/>
    <w:rsid w:val="008C1427"/>
    <w:rsid w:val="008D0D2E"/>
    <w:rsid w:val="008D7281"/>
    <w:rsid w:val="008E1A4D"/>
    <w:rsid w:val="008F05D8"/>
    <w:rsid w:val="008F0B7F"/>
    <w:rsid w:val="008F6670"/>
    <w:rsid w:val="008F673E"/>
    <w:rsid w:val="008F68F6"/>
    <w:rsid w:val="009007B5"/>
    <w:rsid w:val="009065CF"/>
    <w:rsid w:val="009102BD"/>
    <w:rsid w:val="0091257E"/>
    <w:rsid w:val="00913727"/>
    <w:rsid w:val="00914E73"/>
    <w:rsid w:val="00916C44"/>
    <w:rsid w:val="00927ACC"/>
    <w:rsid w:val="00931589"/>
    <w:rsid w:val="00931C7D"/>
    <w:rsid w:val="00932787"/>
    <w:rsid w:val="00940C0A"/>
    <w:rsid w:val="00941C73"/>
    <w:rsid w:val="00950CD1"/>
    <w:rsid w:val="009513F5"/>
    <w:rsid w:val="00953350"/>
    <w:rsid w:val="00953602"/>
    <w:rsid w:val="009538CD"/>
    <w:rsid w:val="00955E6A"/>
    <w:rsid w:val="00957009"/>
    <w:rsid w:val="00964225"/>
    <w:rsid w:val="00966172"/>
    <w:rsid w:val="00974384"/>
    <w:rsid w:val="0098398D"/>
    <w:rsid w:val="00983B38"/>
    <w:rsid w:val="00990804"/>
    <w:rsid w:val="0099320C"/>
    <w:rsid w:val="00993250"/>
    <w:rsid w:val="00993C33"/>
    <w:rsid w:val="009A0927"/>
    <w:rsid w:val="009A1868"/>
    <w:rsid w:val="009B15CE"/>
    <w:rsid w:val="009B1CE8"/>
    <w:rsid w:val="009D05E2"/>
    <w:rsid w:val="009D3D62"/>
    <w:rsid w:val="009D3E07"/>
    <w:rsid w:val="009D44C5"/>
    <w:rsid w:val="009D6890"/>
    <w:rsid w:val="009D6EBF"/>
    <w:rsid w:val="009D7E2C"/>
    <w:rsid w:val="009E4FE1"/>
    <w:rsid w:val="009F360E"/>
    <w:rsid w:val="009F3FBF"/>
    <w:rsid w:val="009F70E2"/>
    <w:rsid w:val="00A02B19"/>
    <w:rsid w:val="00A105D3"/>
    <w:rsid w:val="00A22F73"/>
    <w:rsid w:val="00A23759"/>
    <w:rsid w:val="00A35206"/>
    <w:rsid w:val="00A35D6E"/>
    <w:rsid w:val="00A4011D"/>
    <w:rsid w:val="00A44470"/>
    <w:rsid w:val="00A45E36"/>
    <w:rsid w:val="00A46040"/>
    <w:rsid w:val="00A518F0"/>
    <w:rsid w:val="00A51C91"/>
    <w:rsid w:val="00A56E76"/>
    <w:rsid w:val="00A574D3"/>
    <w:rsid w:val="00A60050"/>
    <w:rsid w:val="00A6163D"/>
    <w:rsid w:val="00A65479"/>
    <w:rsid w:val="00A65623"/>
    <w:rsid w:val="00A66506"/>
    <w:rsid w:val="00A674A9"/>
    <w:rsid w:val="00A72A65"/>
    <w:rsid w:val="00A756B5"/>
    <w:rsid w:val="00A83CE0"/>
    <w:rsid w:val="00A86614"/>
    <w:rsid w:val="00A8719A"/>
    <w:rsid w:val="00A94F1E"/>
    <w:rsid w:val="00A95924"/>
    <w:rsid w:val="00A97916"/>
    <w:rsid w:val="00AA056D"/>
    <w:rsid w:val="00AA108F"/>
    <w:rsid w:val="00AA1FE2"/>
    <w:rsid w:val="00AA20A6"/>
    <w:rsid w:val="00AA4CB5"/>
    <w:rsid w:val="00AA4EDE"/>
    <w:rsid w:val="00AB3BCB"/>
    <w:rsid w:val="00AB7BA3"/>
    <w:rsid w:val="00AC2095"/>
    <w:rsid w:val="00AC565F"/>
    <w:rsid w:val="00AC5F25"/>
    <w:rsid w:val="00AC7ABD"/>
    <w:rsid w:val="00AD19D3"/>
    <w:rsid w:val="00AD690D"/>
    <w:rsid w:val="00AD6AB3"/>
    <w:rsid w:val="00AE0DE0"/>
    <w:rsid w:val="00AE69B1"/>
    <w:rsid w:val="00AF168E"/>
    <w:rsid w:val="00AF7928"/>
    <w:rsid w:val="00B00A61"/>
    <w:rsid w:val="00B01CB2"/>
    <w:rsid w:val="00B04045"/>
    <w:rsid w:val="00B061B1"/>
    <w:rsid w:val="00B175F3"/>
    <w:rsid w:val="00B20DA4"/>
    <w:rsid w:val="00B22846"/>
    <w:rsid w:val="00B243DA"/>
    <w:rsid w:val="00B272DA"/>
    <w:rsid w:val="00B272E1"/>
    <w:rsid w:val="00B30D2C"/>
    <w:rsid w:val="00B451F3"/>
    <w:rsid w:val="00B45319"/>
    <w:rsid w:val="00B6387D"/>
    <w:rsid w:val="00B72957"/>
    <w:rsid w:val="00B742F7"/>
    <w:rsid w:val="00B76AA6"/>
    <w:rsid w:val="00B80426"/>
    <w:rsid w:val="00B874DB"/>
    <w:rsid w:val="00B87D18"/>
    <w:rsid w:val="00B90113"/>
    <w:rsid w:val="00B90D6B"/>
    <w:rsid w:val="00B91E30"/>
    <w:rsid w:val="00B91F21"/>
    <w:rsid w:val="00B927D7"/>
    <w:rsid w:val="00BA2190"/>
    <w:rsid w:val="00BA368D"/>
    <w:rsid w:val="00BA7E64"/>
    <w:rsid w:val="00BB04B3"/>
    <w:rsid w:val="00BB22C5"/>
    <w:rsid w:val="00BB29C3"/>
    <w:rsid w:val="00BB6696"/>
    <w:rsid w:val="00BB72E4"/>
    <w:rsid w:val="00BC2867"/>
    <w:rsid w:val="00BC3E20"/>
    <w:rsid w:val="00BC57E1"/>
    <w:rsid w:val="00BD5B70"/>
    <w:rsid w:val="00BE17A7"/>
    <w:rsid w:val="00BE272F"/>
    <w:rsid w:val="00BE3113"/>
    <w:rsid w:val="00BF02CA"/>
    <w:rsid w:val="00BF2ADD"/>
    <w:rsid w:val="00BF4A61"/>
    <w:rsid w:val="00BF5822"/>
    <w:rsid w:val="00C00601"/>
    <w:rsid w:val="00C02526"/>
    <w:rsid w:val="00C0673E"/>
    <w:rsid w:val="00C12AAB"/>
    <w:rsid w:val="00C14424"/>
    <w:rsid w:val="00C15C8A"/>
    <w:rsid w:val="00C16020"/>
    <w:rsid w:val="00C20170"/>
    <w:rsid w:val="00C23C7E"/>
    <w:rsid w:val="00C27F1C"/>
    <w:rsid w:val="00C37641"/>
    <w:rsid w:val="00C434D4"/>
    <w:rsid w:val="00C43A5F"/>
    <w:rsid w:val="00C44EA8"/>
    <w:rsid w:val="00C47C56"/>
    <w:rsid w:val="00C505C8"/>
    <w:rsid w:val="00C5471F"/>
    <w:rsid w:val="00C55CBC"/>
    <w:rsid w:val="00C56B2B"/>
    <w:rsid w:val="00C57A78"/>
    <w:rsid w:val="00C649A4"/>
    <w:rsid w:val="00C75D87"/>
    <w:rsid w:val="00C767DC"/>
    <w:rsid w:val="00C77D12"/>
    <w:rsid w:val="00C90273"/>
    <w:rsid w:val="00C95649"/>
    <w:rsid w:val="00C96D61"/>
    <w:rsid w:val="00CA198C"/>
    <w:rsid w:val="00CA1CC8"/>
    <w:rsid w:val="00CA221C"/>
    <w:rsid w:val="00CA4C88"/>
    <w:rsid w:val="00CA5622"/>
    <w:rsid w:val="00CA5CA4"/>
    <w:rsid w:val="00CA640D"/>
    <w:rsid w:val="00CA6DA0"/>
    <w:rsid w:val="00CB15EE"/>
    <w:rsid w:val="00CB3F7F"/>
    <w:rsid w:val="00CB4041"/>
    <w:rsid w:val="00CC1FE9"/>
    <w:rsid w:val="00CC219F"/>
    <w:rsid w:val="00CC3B37"/>
    <w:rsid w:val="00CC48E5"/>
    <w:rsid w:val="00CC57DD"/>
    <w:rsid w:val="00CC5FD4"/>
    <w:rsid w:val="00CD0F1B"/>
    <w:rsid w:val="00CD58B9"/>
    <w:rsid w:val="00CD61A7"/>
    <w:rsid w:val="00CD6371"/>
    <w:rsid w:val="00CE0A31"/>
    <w:rsid w:val="00CE15BC"/>
    <w:rsid w:val="00CE1C6E"/>
    <w:rsid w:val="00CE6A64"/>
    <w:rsid w:val="00CE71AB"/>
    <w:rsid w:val="00CE765F"/>
    <w:rsid w:val="00CF2FC4"/>
    <w:rsid w:val="00CF4FB8"/>
    <w:rsid w:val="00CF6072"/>
    <w:rsid w:val="00D032FF"/>
    <w:rsid w:val="00D1109C"/>
    <w:rsid w:val="00D1174E"/>
    <w:rsid w:val="00D1219B"/>
    <w:rsid w:val="00D20F12"/>
    <w:rsid w:val="00D21972"/>
    <w:rsid w:val="00D22AC3"/>
    <w:rsid w:val="00D234B3"/>
    <w:rsid w:val="00D240B5"/>
    <w:rsid w:val="00D2552B"/>
    <w:rsid w:val="00D2754B"/>
    <w:rsid w:val="00D3013F"/>
    <w:rsid w:val="00D32727"/>
    <w:rsid w:val="00D34010"/>
    <w:rsid w:val="00D36C08"/>
    <w:rsid w:val="00D3705C"/>
    <w:rsid w:val="00D37E65"/>
    <w:rsid w:val="00D43AFC"/>
    <w:rsid w:val="00D43C5A"/>
    <w:rsid w:val="00D5093F"/>
    <w:rsid w:val="00D52DC5"/>
    <w:rsid w:val="00D57019"/>
    <w:rsid w:val="00D578C1"/>
    <w:rsid w:val="00D62C3F"/>
    <w:rsid w:val="00D63725"/>
    <w:rsid w:val="00D65893"/>
    <w:rsid w:val="00D71F48"/>
    <w:rsid w:val="00D7263F"/>
    <w:rsid w:val="00D7291F"/>
    <w:rsid w:val="00D75AFA"/>
    <w:rsid w:val="00D76CC8"/>
    <w:rsid w:val="00D85362"/>
    <w:rsid w:val="00D944BF"/>
    <w:rsid w:val="00D946DD"/>
    <w:rsid w:val="00D94726"/>
    <w:rsid w:val="00D97750"/>
    <w:rsid w:val="00DA5265"/>
    <w:rsid w:val="00DB077B"/>
    <w:rsid w:val="00DB14D9"/>
    <w:rsid w:val="00DB33BF"/>
    <w:rsid w:val="00DB67E2"/>
    <w:rsid w:val="00DB79A6"/>
    <w:rsid w:val="00DC06A2"/>
    <w:rsid w:val="00DC233B"/>
    <w:rsid w:val="00DC4745"/>
    <w:rsid w:val="00DC5179"/>
    <w:rsid w:val="00DC6C62"/>
    <w:rsid w:val="00DC7F1D"/>
    <w:rsid w:val="00DD1AA3"/>
    <w:rsid w:val="00DD2518"/>
    <w:rsid w:val="00DD2A93"/>
    <w:rsid w:val="00DD32B3"/>
    <w:rsid w:val="00DE199F"/>
    <w:rsid w:val="00DE43C8"/>
    <w:rsid w:val="00DE67E8"/>
    <w:rsid w:val="00DF1B37"/>
    <w:rsid w:val="00DF1FDF"/>
    <w:rsid w:val="00DF210C"/>
    <w:rsid w:val="00DF3284"/>
    <w:rsid w:val="00DF7CF7"/>
    <w:rsid w:val="00E01E50"/>
    <w:rsid w:val="00E12822"/>
    <w:rsid w:val="00E138FA"/>
    <w:rsid w:val="00E204FE"/>
    <w:rsid w:val="00E218C3"/>
    <w:rsid w:val="00E21C4B"/>
    <w:rsid w:val="00E22BCC"/>
    <w:rsid w:val="00E272A8"/>
    <w:rsid w:val="00E30C47"/>
    <w:rsid w:val="00E316E7"/>
    <w:rsid w:val="00E3437C"/>
    <w:rsid w:val="00E3504C"/>
    <w:rsid w:val="00E42426"/>
    <w:rsid w:val="00E4302A"/>
    <w:rsid w:val="00E46DAB"/>
    <w:rsid w:val="00E477C9"/>
    <w:rsid w:val="00E51DCE"/>
    <w:rsid w:val="00E540EA"/>
    <w:rsid w:val="00E56C2A"/>
    <w:rsid w:val="00E56D89"/>
    <w:rsid w:val="00E57EAF"/>
    <w:rsid w:val="00E61447"/>
    <w:rsid w:val="00E658FD"/>
    <w:rsid w:val="00E723F1"/>
    <w:rsid w:val="00E75315"/>
    <w:rsid w:val="00E7597C"/>
    <w:rsid w:val="00E7760B"/>
    <w:rsid w:val="00E7772E"/>
    <w:rsid w:val="00E77BF4"/>
    <w:rsid w:val="00E8129E"/>
    <w:rsid w:val="00E81C90"/>
    <w:rsid w:val="00E82BFE"/>
    <w:rsid w:val="00E8624B"/>
    <w:rsid w:val="00E869AC"/>
    <w:rsid w:val="00E96BB0"/>
    <w:rsid w:val="00EA1C42"/>
    <w:rsid w:val="00EA252D"/>
    <w:rsid w:val="00EA26BD"/>
    <w:rsid w:val="00EA584A"/>
    <w:rsid w:val="00EA6F8F"/>
    <w:rsid w:val="00EA7056"/>
    <w:rsid w:val="00EB03A1"/>
    <w:rsid w:val="00EB55E1"/>
    <w:rsid w:val="00EB6B42"/>
    <w:rsid w:val="00EC1909"/>
    <w:rsid w:val="00EC540C"/>
    <w:rsid w:val="00EC65D3"/>
    <w:rsid w:val="00EC780A"/>
    <w:rsid w:val="00ED59A1"/>
    <w:rsid w:val="00ED6C0B"/>
    <w:rsid w:val="00EE5F34"/>
    <w:rsid w:val="00EE79A1"/>
    <w:rsid w:val="00EF382A"/>
    <w:rsid w:val="00EF5004"/>
    <w:rsid w:val="00EF6EDB"/>
    <w:rsid w:val="00F03B36"/>
    <w:rsid w:val="00F042C7"/>
    <w:rsid w:val="00F05E10"/>
    <w:rsid w:val="00F10DF5"/>
    <w:rsid w:val="00F16392"/>
    <w:rsid w:val="00F226D3"/>
    <w:rsid w:val="00F24D7F"/>
    <w:rsid w:val="00F26BF0"/>
    <w:rsid w:val="00F335B9"/>
    <w:rsid w:val="00F3360B"/>
    <w:rsid w:val="00F34369"/>
    <w:rsid w:val="00F44C32"/>
    <w:rsid w:val="00F525EF"/>
    <w:rsid w:val="00F55A4D"/>
    <w:rsid w:val="00F55E92"/>
    <w:rsid w:val="00F5608E"/>
    <w:rsid w:val="00F65D7D"/>
    <w:rsid w:val="00F67E60"/>
    <w:rsid w:val="00F70939"/>
    <w:rsid w:val="00F71B92"/>
    <w:rsid w:val="00F72F26"/>
    <w:rsid w:val="00F80582"/>
    <w:rsid w:val="00F80A9E"/>
    <w:rsid w:val="00F86CEC"/>
    <w:rsid w:val="00F871FD"/>
    <w:rsid w:val="00F94176"/>
    <w:rsid w:val="00F9524B"/>
    <w:rsid w:val="00F95F3F"/>
    <w:rsid w:val="00FA1C7A"/>
    <w:rsid w:val="00FA6BA7"/>
    <w:rsid w:val="00FA7F58"/>
    <w:rsid w:val="00FB3A87"/>
    <w:rsid w:val="00FB76A5"/>
    <w:rsid w:val="00FC2795"/>
    <w:rsid w:val="00FC62D1"/>
    <w:rsid w:val="00FD11D6"/>
    <w:rsid w:val="00FD1E10"/>
    <w:rsid w:val="00FD2F34"/>
    <w:rsid w:val="00FD4391"/>
    <w:rsid w:val="00FE2BB3"/>
    <w:rsid w:val="00FE32A1"/>
    <w:rsid w:val="00FF10DB"/>
    <w:rsid w:val="00FF3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4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480A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semiHidden/>
    <w:unhideWhenUsed/>
    <w:rsid w:val="007D480A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7D480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qFormat/>
    <w:rsid w:val="007D480A"/>
    <w:pPr>
      <w:spacing w:after="0" w:line="240" w:lineRule="auto"/>
      <w:ind w:left="720"/>
      <w:contextualSpacing/>
      <w:jc w:val="center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7D480A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a8">
    <w:name w:val="Гипертекстовая ссылка"/>
    <w:uiPriority w:val="99"/>
    <w:rsid w:val="007D480A"/>
    <w:rPr>
      <w:b/>
      <w:bCs/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G:\&#1048;&#1047;&#1052;&#1045;&#1053;&#1045;&#1053;&#1048;&#1071;%20&#1048;%20&#1044;&#1054;&#1055;&#1054;&#1051;&#1053;&#1045;&#1053;&#1048;&#1071;%20&#1074;%20&#1082;&#1086;&#1083;&#1076;&#1086;&#1075;&#1086;&#1074;&#1086;&#1088;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garantF1://85198.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hyperlink" Target="file:///G:\&#1048;&#1047;&#1052;&#1045;&#1053;&#1045;&#1053;&#1048;&#1071;%20&#1048;%20&#1044;&#1054;&#1055;&#1054;&#1051;&#1053;&#1045;&#1053;&#1048;&#1071;%20&#1074;%20&#1082;&#1086;&#1083;&#1076;&#1086;&#1075;&#1086;&#1074;&#1086;&#1088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G:\&#1048;&#1047;&#1052;&#1045;&#1053;&#1045;&#1053;&#1048;&#1071;%20&#1048;%20&#1044;&#1054;&#1055;&#1054;&#1051;&#1053;&#1045;&#1053;&#1048;&#1071;%20&#1074;%20&#1082;&#1086;&#1083;&#1076;&#1086;&#1075;&#1086;&#1074;&#1086;&#1088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1013</Words>
  <Characters>5778</Characters>
  <Application>Microsoft Office Word</Application>
  <DocSecurity>0</DocSecurity>
  <Lines>48</Lines>
  <Paragraphs>13</Paragraphs>
  <ScaleCrop>false</ScaleCrop>
  <Company/>
  <LinksUpToDate>false</LinksUpToDate>
  <CharactersWithSpaces>6778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2016-06-23T06:48:00Z</dcterms:created>
  <dcterms:modified xsi:type="dcterms:W3CDTF">2016-06-23T06:55:00Z</dcterms:modified>
</cp:coreProperties>
</file>